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1E" w:rsidRDefault="00A0291E" w:rsidP="00FB3C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0291E" w:rsidRPr="00A0291E" w:rsidRDefault="00A0291E" w:rsidP="00A0291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29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деятельности социальных педагогов образовательных учреждениях Буйнакского района</w:t>
      </w:r>
      <w:r w:rsidR="009C4B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291E" w:rsidRPr="00A0291E" w:rsidRDefault="00A0291E" w:rsidP="00A0291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291E" w:rsidRPr="00A0291E" w:rsidRDefault="00A0291E" w:rsidP="00A0291E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1E" w:rsidRPr="00A0291E" w:rsidRDefault="00A0291E" w:rsidP="00A0291E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 Средь множества пытливых глаз,</w:t>
      </w:r>
      <w:r w:rsidRPr="00A02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  <w:t>Попробуй, заслужить признанье.</w:t>
      </w:r>
      <w:r w:rsidRPr="00A02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  <w:t>Ребёнок – главный среди нас,</w:t>
      </w:r>
      <w:r w:rsidRPr="00A02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/>
        <w:t>Всегда он требует вниманья»</w:t>
      </w:r>
    </w:p>
    <w:p w:rsidR="00A0291E" w:rsidRPr="00A0291E" w:rsidRDefault="00A0291E" w:rsidP="00A0291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1E" w:rsidRPr="00A0291E" w:rsidRDefault="00A0291E" w:rsidP="00A0291E">
      <w:pPr>
        <w:shd w:val="clear" w:color="auto" w:fill="FFFFFF"/>
        <w:tabs>
          <w:tab w:val="left" w:pos="7125"/>
        </w:tabs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91E" w:rsidRPr="00A0291E" w:rsidRDefault="00A0291E" w:rsidP="00FB3CC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CC9" w:rsidRPr="009D47B3" w:rsidRDefault="00FB3CC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Формула человеческого счастья во многом связана с тем, насколько в нем развита способность к гармоничному встраиванию цели личной жизни в человеческий смысл жизни.</w:t>
      </w:r>
    </w:p>
    <w:p w:rsidR="00FB3CC9" w:rsidRPr="009D47B3" w:rsidRDefault="00FB3CC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пути развивающийся человек больше всего нуждается в педагогической поддержке, и любой педагогический успех в этом направлении – не что иное, как преодоление бесконечных противоречий между индивидуализацией и социализацией личности.</w:t>
      </w:r>
    </w:p>
    <w:p w:rsidR="00FB3CC9" w:rsidRPr="009D47B3" w:rsidRDefault="00A0416E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Главная цель </w:t>
      </w:r>
      <w:r w:rsidRPr="009D47B3">
        <w:rPr>
          <w:rFonts w:ascii="Times New Roman" w:hAnsi="Times New Roman" w:cs="Times New Roman"/>
          <w:sz w:val="28"/>
          <w:szCs w:val="28"/>
        </w:rPr>
        <w:t>в работе социального педагога школы является социальная защита прав детей, создание благоприятных условий для развития ребенка, установление связей и партнѐрских отношений между семьей и школой.</w:t>
      </w:r>
    </w:p>
    <w:p w:rsidR="008E1019" w:rsidRPr="009D47B3" w:rsidRDefault="008E101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FB3CC9" w:rsidRPr="009D47B3" w:rsidRDefault="008E101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3CC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благоприятных условий для 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саморазвития ребенка;</w:t>
      </w:r>
    </w:p>
    <w:p w:rsidR="00FB3CC9" w:rsidRPr="009D47B3" w:rsidRDefault="0097362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3CC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установлению гуманных, нравственно здоров</w:t>
      </w:r>
      <w:r w:rsidR="008E101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отношений в социальной среде;</w:t>
      </w:r>
    </w:p>
    <w:p w:rsidR="008E1019" w:rsidRPr="009D47B3" w:rsidRDefault="008E101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3CC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прав ребенка.</w:t>
      </w:r>
    </w:p>
    <w:p w:rsidR="00A0291E" w:rsidRPr="009D47B3" w:rsidRDefault="00A0416E" w:rsidP="009D47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Для достижения положительных результатов в своей деятельности социальный педагог</w:t>
      </w:r>
      <w:r w:rsidR="00347475" w:rsidRPr="009D47B3">
        <w:rPr>
          <w:rFonts w:ascii="Times New Roman" w:hAnsi="Times New Roman" w:cs="Times New Roman"/>
          <w:sz w:val="28"/>
          <w:szCs w:val="28"/>
        </w:rPr>
        <w:t xml:space="preserve"> </w:t>
      </w:r>
      <w:r w:rsidRPr="009D47B3">
        <w:rPr>
          <w:rFonts w:ascii="Times New Roman" w:hAnsi="Times New Roman" w:cs="Times New Roman"/>
          <w:sz w:val="28"/>
          <w:szCs w:val="28"/>
        </w:rPr>
        <w:t xml:space="preserve"> </w:t>
      </w:r>
      <w:r w:rsidR="00347475" w:rsidRPr="009D47B3">
        <w:rPr>
          <w:rFonts w:ascii="Times New Roman" w:hAnsi="Times New Roman" w:cs="Times New Roman"/>
          <w:sz w:val="28"/>
          <w:szCs w:val="28"/>
        </w:rPr>
        <w:t xml:space="preserve"> р</w:t>
      </w:r>
      <w:r w:rsidRPr="009D47B3">
        <w:rPr>
          <w:rFonts w:ascii="Times New Roman" w:hAnsi="Times New Roman" w:cs="Times New Roman"/>
          <w:sz w:val="28"/>
          <w:szCs w:val="28"/>
        </w:rPr>
        <w:t>уководствуется Законом «Об образовании», Конвенцией о правах ребенка, нормативными актами, федеральными законами «Об основах системы профилактики безнадзорности и правонарушений среди несовершеннолетних», «Об основных гарантиях прав ребенка в РФ</w:t>
      </w:r>
      <w:r w:rsidR="00A0291E" w:rsidRPr="009D47B3">
        <w:rPr>
          <w:rFonts w:ascii="Times New Roman" w:hAnsi="Times New Roman" w:cs="Times New Roman"/>
          <w:sz w:val="28"/>
          <w:szCs w:val="28"/>
        </w:rPr>
        <w:t>»,  Муниципальная программа «Профилактика асоциальных явлений в образовательных учреждениях Буйнакского района на 2019-2020гг.</w:t>
      </w:r>
    </w:p>
    <w:p w:rsidR="00A0291E" w:rsidRPr="009D47B3" w:rsidRDefault="00A0416E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Контролирует движение учащихся и выполнение всеобуча</w:t>
      </w:r>
      <w:r w:rsidR="00A0291E" w:rsidRPr="009D47B3">
        <w:rPr>
          <w:rFonts w:ascii="Times New Roman" w:hAnsi="Times New Roman" w:cs="Times New Roman"/>
          <w:sz w:val="28"/>
          <w:szCs w:val="28"/>
        </w:rPr>
        <w:t>.</w:t>
      </w:r>
    </w:p>
    <w:p w:rsidR="00A0416E" w:rsidRPr="009D47B3" w:rsidRDefault="00A0416E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Ведет учет и профилактическую работу с детьми из неблагополучных семей и семей, оказавшимися в трудной жизненной ситуации;</w:t>
      </w:r>
    </w:p>
    <w:p w:rsidR="00A0416E" w:rsidRPr="009D47B3" w:rsidRDefault="00A0416E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Осуществляет социальную защиту детей из семей группы риска: многодетных, опекаемых, неполных, малоимущих; </w:t>
      </w:r>
    </w:p>
    <w:p w:rsidR="00A0416E" w:rsidRPr="009D47B3" w:rsidRDefault="00A0416E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Данный учебный год начался с обновления и создания документации на новый учебный год:</w:t>
      </w:r>
    </w:p>
    <w:p w:rsidR="008E1019" w:rsidRPr="009D47B3" w:rsidRDefault="008E101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цели и задач социальными пед</w:t>
      </w:r>
      <w:r w:rsidR="000A2E7A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агогами ОУ разработан план по 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направлениям:</w:t>
      </w:r>
    </w:p>
    <w:p w:rsidR="005C5A8E" w:rsidRPr="009D47B3" w:rsidRDefault="000A2E7A" w:rsidP="009D47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347475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A8E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Диагностическая деятельность </w:t>
      </w:r>
    </w:p>
    <w:p w:rsidR="000A2E7A" w:rsidRPr="009D47B3" w:rsidRDefault="000A2E7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E101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родителями, с семьей</w:t>
      </w:r>
      <w:r w:rsidR="005C5A8E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5A8E" w:rsidRPr="009D47B3" w:rsidRDefault="005C5A8E" w:rsidP="009D47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3.Работа с «трудными» детьми;</w:t>
      </w:r>
    </w:p>
    <w:p w:rsidR="00C713DE" w:rsidRPr="009D47B3" w:rsidRDefault="00C713DE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4.Работа совета профилактики; </w:t>
      </w:r>
    </w:p>
    <w:p w:rsidR="000A2E7A" w:rsidRPr="009D47B3" w:rsidRDefault="00C713DE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C5A8E" w:rsidRPr="009D47B3">
        <w:rPr>
          <w:rFonts w:ascii="Times New Roman" w:hAnsi="Times New Roman" w:cs="Times New Roman"/>
          <w:sz w:val="28"/>
          <w:szCs w:val="28"/>
        </w:rPr>
        <w:t>Работа с детьми-инвалидами и ОВЗ;</w:t>
      </w:r>
    </w:p>
    <w:p w:rsidR="008E1019" w:rsidRPr="009D47B3" w:rsidRDefault="000A2E7A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C122D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педагогическим коллективом;</w:t>
      </w:r>
    </w:p>
    <w:p w:rsidR="005C5A8E" w:rsidRPr="009D47B3" w:rsidRDefault="00583DBD" w:rsidP="009D47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7.</w:t>
      </w:r>
      <w:r w:rsidR="000A2E7A" w:rsidRPr="009D47B3">
        <w:rPr>
          <w:rFonts w:ascii="Times New Roman" w:hAnsi="Times New Roman" w:cs="Times New Roman"/>
          <w:sz w:val="28"/>
          <w:szCs w:val="28"/>
        </w:rPr>
        <w:t xml:space="preserve"> </w:t>
      </w:r>
      <w:r w:rsidR="005C5A8E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Предупредительно - профилактическая деятельность</w:t>
      </w:r>
    </w:p>
    <w:p w:rsidR="005C5A8E" w:rsidRPr="009D47B3" w:rsidRDefault="005C5A8E" w:rsidP="009D47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Диагностическая деятельность:</w:t>
      </w:r>
    </w:p>
    <w:p w:rsidR="005C5A8E" w:rsidRPr="009D47B3" w:rsidRDefault="008E1019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На основании проведенной диагностической работы совместно с классными руководителями был составлен социальный паспорт школы. Были составлены списки детей, состоящих на различных видах учета, списки категорий семей, детей-инвалидов, детей, наход</w:t>
      </w:r>
      <w:r w:rsidR="005C5A8E" w:rsidRPr="009D47B3">
        <w:rPr>
          <w:rFonts w:ascii="Times New Roman" w:hAnsi="Times New Roman" w:cs="Times New Roman"/>
          <w:sz w:val="28"/>
          <w:szCs w:val="28"/>
        </w:rPr>
        <w:t>ящихся под опекой и детей с ОВЗ.</w:t>
      </w:r>
    </w:p>
    <w:p w:rsidR="00C95204" w:rsidRPr="009D47B3" w:rsidRDefault="00A040A6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</w:t>
      </w:r>
      <w:r w:rsidR="00FB3CC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FB3CC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школы, </w:t>
      </w:r>
      <w:r w:rsidR="00FB3CC9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отчетливо видно какое количество детей из социально незащищенных слоев населения учится в том или ином классе.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</w:rPr>
        <w:t xml:space="preserve">   На начало учебного года к занятиям в ОУ Буй</w:t>
      </w:r>
      <w:r w:rsidR="00EC3757" w:rsidRPr="009D47B3">
        <w:rPr>
          <w:rFonts w:ascii="Times New Roman" w:eastAsia="Times New Roman" w:hAnsi="Times New Roman" w:cs="Times New Roman"/>
          <w:sz w:val="28"/>
          <w:szCs w:val="28"/>
        </w:rPr>
        <w:t>накского района  приступило 10</w:t>
      </w:r>
      <w:r w:rsidR="00D55F28" w:rsidRPr="009D47B3">
        <w:rPr>
          <w:rFonts w:ascii="Times New Roman" w:eastAsia="Times New Roman" w:hAnsi="Times New Roman" w:cs="Times New Roman"/>
          <w:sz w:val="28"/>
          <w:szCs w:val="28"/>
        </w:rPr>
        <w:t>306</w:t>
      </w:r>
      <w:r w:rsidRPr="009D47B3">
        <w:rPr>
          <w:rFonts w:ascii="Times New Roman" w:eastAsia="Times New Roman" w:hAnsi="Times New Roman" w:cs="Times New Roman"/>
          <w:sz w:val="28"/>
          <w:szCs w:val="28"/>
        </w:rPr>
        <w:t xml:space="preserve"> учащихся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</w:rPr>
        <w:t>Из них: 5114 девочки , 5192- мальчики;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</w:rPr>
        <w:t>-дети  из </w:t>
      </w:r>
      <w:r w:rsidRPr="009D47B3">
        <w:rPr>
          <w:rFonts w:ascii="Times New Roman" w:eastAsia="Times New Roman" w:hAnsi="Times New Roman" w:cs="Times New Roman"/>
          <w:bCs/>
          <w:sz w:val="28"/>
          <w:szCs w:val="28"/>
        </w:rPr>
        <w:t>многодетных семей -</w:t>
      </w:r>
      <w:r w:rsidRPr="009D47B3">
        <w:rPr>
          <w:rFonts w:ascii="Times New Roman" w:eastAsia="Times New Roman" w:hAnsi="Times New Roman" w:cs="Times New Roman"/>
          <w:sz w:val="28"/>
          <w:szCs w:val="28"/>
        </w:rPr>
        <w:t>2762</w:t>
      </w:r>
      <w:r w:rsidRPr="009D47B3">
        <w:rPr>
          <w:rFonts w:ascii="Times New Roman" w:eastAsia="Times New Roman" w:hAnsi="Times New Roman" w:cs="Times New Roman"/>
          <w:bCs/>
          <w:sz w:val="28"/>
          <w:szCs w:val="28"/>
        </w:rPr>
        <w:t xml:space="preserve"> (83%);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</w:rPr>
        <w:t>-дети  из малообеспеченных семей - 480 ( 7%);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bCs/>
          <w:sz w:val="28"/>
          <w:szCs w:val="28"/>
        </w:rPr>
        <w:t>-дети-инвалиды- 123(1%);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bCs/>
          <w:sz w:val="28"/>
          <w:szCs w:val="28"/>
        </w:rPr>
        <w:t>-дети с ОВЗ -35 (0,2%);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bCs/>
          <w:sz w:val="28"/>
          <w:szCs w:val="28"/>
        </w:rPr>
        <w:t>-дети –мигранты, не имеющих Российского гражданства – 2 человек( 0,02%</w:t>
      </w:r>
      <w:r w:rsidRPr="009D47B3">
        <w:rPr>
          <w:rFonts w:ascii="Times New Roman" w:eastAsia="Times New Roman" w:hAnsi="Times New Roman" w:cs="Times New Roman"/>
          <w:sz w:val="28"/>
          <w:szCs w:val="28"/>
        </w:rPr>
        <w:t> ),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bCs/>
          <w:sz w:val="28"/>
          <w:szCs w:val="28"/>
        </w:rPr>
        <w:t>-88 детей (0,8%)</w:t>
      </w:r>
      <w:r w:rsidRPr="009D47B3">
        <w:rPr>
          <w:rFonts w:ascii="Times New Roman" w:eastAsia="Times New Roman" w:hAnsi="Times New Roman" w:cs="Times New Roman"/>
          <w:sz w:val="28"/>
          <w:szCs w:val="28"/>
        </w:rPr>
        <w:t> проживают в </w:t>
      </w:r>
      <w:r w:rsidRPr="009D47B3">
        <w:rPr>
          <w:rFonts w:ascii="Times New Roman" w:eastAsia="Times New Roman" w:hAnsi="Times New Roman" w:cs="Times New Roman"/>
          <w:bCs/>
          <w:sz w:val="28"/>
          <w:szCs w:val="28"/>
        </w:rPr>
        <w:t>семьях опекунов,</w:t>
      </w:r>
      <w:r w:rsidRPr="009D47B3">
        <w:rPr>
          <w:rFonts w:ascii="Times New Roman" w:eastAsia="Times New Roman" w:hAnsi="Times New Roman" w:cs="Times New Roman"/>
          <w:sz w:val="28"/>
          <w:szCs w:val="28"/>
        </w:rPr>
        <w:t xml:space="preserve">  из них 28 детей являются сиротами;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</w:rPr>
        <w:t>- на ВШУ - 44 (0,5% ) , категория детей, которая в силу определенных обстоятельств своей жизни более других категорий подвержена негативным внешним воздействиям со стороны общества;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Calibri" w:hAnsi="Times New Roman" w:cs="Times New Roman"/>
          <w:sz w:val="28"/>
          <w:szCs w:val="28"/>
        </w:rPr>
        <w:t>-дети  в социально опасном положении (НБФ)- 52  (0,5%);</w:t>
      </w:r>
    </w:p>
    <w:p w:rsidR="00C95204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</w:rPr>
        <w:t>-второгодники- 34 (0,3%);</w:t>
      </w:r>
    </w:p>
    <w:p w:rsidR="00C95204" w:rsidRPr="009D47B3" w:rsidRDefault="00407DDD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D47B3">
        <w:rPr>
          <w:rFonts w:ascii="Times New Roman" w:eastAsia="Times New Roman" w:hAnsi="Times New Roman" w:cs="Times New Roman"/>
          <w:sz w:val="28"/>
          <w:szCs w:val="28"/>
        </w:rPr>
        <w:t>-не охваченные обучением в ОУ-1</w:t>
      </w:r>
      <w:r w:rsidR="00C95204" w:rsidRPr="009D47B3">
        <w:rPr>
          <w:rFonts w:ascii="Times New Roman" w:eastAsia="Times New Roman" w:hAnsi="Times New Roman" w:cs="Times New Roman"/>
          <w:sz w:val="28"/>
          <w:szCs w:val="28"/>
        </w:rPr>
        <w:t xml:space="preserve"> (0,1%).</w:t>
      </w:r>
    </w:p>
    <w:p w:rsidR="00E11A62" w:rsidRPr="009D47B3" w:rsidRDefault="00E11A62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4B7F" w:rsidRPr="009D47B3" w:rsidRDefault="00D55F28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Всеобуч:</w:t>
      </w:r>
    </w:p>
    <w:p w:rsidR="00C94B7F" w:rsidRPr="009D47B3" w:rsidRDefault="00C94B7F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В целях оказания помощи детям школьного возраста и вовлечения их в процесс обучения в 36 образовательных учреждениях Буйнакского района традиционно  проводится всероссийская акция «Помоги пойти учиться» в прошлом году  378 детям  было оказана помощь  в подготовке к учебному году.</w:t>
      </w:r>
    </w:p>
    <w:p w:rsidR="00D55F28" w:rsidRPr="009D47B3" w:rsidRDefault="002862AA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t>Цели и задачи всеобуча</w:t>
      </w:r>
      <w:r w:rsidR="00D55F28" w:rsidRPr="009D47B3">
        <w:rPr>
          <w:sz w:val="28"/>
          <w:szCs w:val="28"/>
        </w:rPr>
        <w:t>:</w:t>
      </w:r>
    </w:p>
    <w:p w:rsidR="00D55F28" w:rsidRPr="009D47B3" w:rsidRDefault="00D55F28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t>-</w:t>
      </w:r>
      <w:r w:rsidR="002862AA" w:rsidRPr="009D47B3">
        <w:rPr>
          <w:sz w:val="28"/>
          <w:szCs w:val="28"/>
        </w:rPr>
        <w:t xml:space="preserve"> создание необходимых условий для полного охвата обучением детей школьного возраста,</w:t>
      </w:r>
    </w:p>
    <w:p w:rsidR="002862AA" w:rsidRPr="009D47B3" w:rsidRDefault="00D55F28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lastRenderedPageBreak/>
        <w:t>-</w:t>
      </w:r>
      <w:r w:rsidR="002862AA" w:rsidRPr="009D47B3">
        <w:rPr>
          <w:sz w:val="28"/>
          <w:szCs w:val="28"/>
        </w:rPr>
        <w:t xml:space="preserve"> качественное проведение августовского учета, обхода детей и подростков с целью выявления не обучающихся детей микрорайона школы и охват их обучением;</w:t>
      </w:r>
    </w:p>
    <w:p w:rsidR="00D55F28" w:rsidRPr="009D47B3" w:rsidRDefault="00D55F28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t>-</w:t>
      </w:r>
      <w:r w:rsidR="00C94B7F" w:rsidRPr="009D47B3">
        <w:rPr>
          <w:sz w:val="28"/>
          <w:szCs w:val="28"/>
        </w:rPr>
        <w:t xml:space="preserve"> </w:t>
      </w:r>
      <w:r w:rsidRPr="009D47B3">
        <w:rPr>
          <w:sz w:val="28"/>
          <w:szCs w:val="28"/>
        </w:rPr>
        <w:t>о</w:t>
      </w:r>
      <w:r w:rsidR="002862AA" w:rsidRPr="009D47B3">
        <w:rPr>
          <w:sz w:val="28"/>
          <w:szCs w:val="28"/>
        </w:rPr>
        <w:t xml:space="preserve">казание материальной помощи малоимущим семьям; </w:t>
      </w:r>
    </w:p>
    <w:p w:rsidR="00D55F28" w:rsidRPr="009D47B3" w:rsidRDefault="00D55F28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t>-</w:t>
      </w:r>
      <w:r w:rsidR="00C94B7F" w:rsidRPr="009D47B3">
        <w:rPr>
          <w:sz w:val="28"/>
          <w:szCs w:val="28"/>
        </w:rPr>
        <w:t xml:space="preserve"> </w:t>
      </w:r>
      <w:r w:rsidR="002862AA" w:rsidRPr="009D47B3">
        <w:rPr>
          <w:sz w:val="28"/>
          <w:szCs w:val="28"/>
        </w:rPr>
        <w:t xml:space="preserve">организация горячего и бесплатного питания в школе; </w:t>
      </w:r>
    </w:p>
    <w:p w:rsidR="00C94B7F" w:rsidRPr="009D47B3" w:rsidRDefault="00D55F28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t>-</w:t>
      </w:r>
      <w:r w:rsidR="00C94B7F" w:rsidRPr="009D47B3">
        <w:rPr>
          <w:sz w:val="28"/>
          <w:szCs w:val="28"/>
        </w:rPr>
        <w:t xml:space="preserve"> </w:t>
      </w:r>
      <w:r w:rsidR="002862AA" w:rsidRPr="009D47B3">
        <w:rPr>
          <w:sz w:val="28"/>
          <w:szCs w:val="28"/>
        </w:rPr>
        <w:t xml:space="preserve">обеспечение учащихся школы необходимыми учебниками; </w:t>
      </w:r>
    </w:p>
    <w:p w:rsidR="00D55F28" w:rsidRPr="009D47B3" w:rsidRDefault="00C94B7F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t xml:space="preserve"> - </w:t>
      </w:r>
      <w:r w:rsidR="002862AA" w:rsidRPr="009D47B3">
        <w:rPr>
          <w:sz w:val="28"/>
          <w:szCs w:val="28"/>
        </w:rPr>
        <w:t>учет детей – инвалидов,</w:t>
      </w:r>
    </w:p>
    <w:p w:rsidR="00C94B7F" w:rsidRPr="009D47B3" w:rsidRDefault="002862AA" w:rsidP="009D47B3">
      <w:pPr>
        <w:pStyle w:val="a3"/>
        <w:shd w:val="clear" w:color="auto" w:fill="FFFFFF"/>
        <w:spacing w:before="90" w:beforeAutospacing="0" w:after="90" w:afterAutospacing="0"/>
        <w:rPr>
          <w:sz w:val="28"/>
          <w:szCs w:val="28"/>
        </w:rPr>
      </w:pPr>
      <w:r w:rsidRPr="009D47B3">
        <w:rPr>
          <w:sz w:val="28"/>
          <w:szCs w:val="28"/>
        </w:rPr>
        <w:t xml:space="preserve"> </w:t>
      </w:r>
      <w:r w:rsidR="00D55F28" w:rsidRPr="009D47B3">
        <w:rPr>
          <w:sz w:val="28"/>
          <w:szCs w:val="28"/>
        </w:rPr>
        <w:t>-</w:t>
      </w:r>
      <w:r w:rsidR="00C94B7F" w:rsidRPr="009D47B3">
        <w:rPr>
          <w:sz w:val="28"/>
          <w:szCs w:val="28"/>
        </w:rPr>
        <w:t xml:space="preserve"> </w:t>
      </w:r>
      <w:r w:rsidRPr="009D47B3">
        <w:rPr>
          <w:sz w:val="28"/>
          <w:szCs w:val="28"/>
        </w:rPr>
        <w:t>организация обучения детей на дому;</w:t>
      </w:r>
    </w:p>
    <w:p w:rsidR="008E1019" w:rsidRPr="009D47B3" w:rsidRDefault="008E101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40A6" w:rsidRPr="009D47B3" w:rsidRDefault="00FB3CC9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РОДИТЕЛЯМИ</w:t>
      </w:r>
      <w:r w:rsidR="00FE7687"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7DDD"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07DDD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87" w:rsidRPr="009D47B3" w:rsidRDefault="00FE7687" w:rsidP="009D47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FDA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Семья является главным институтом социализации ребенка, семья выводит ребенка в общество, именно в семье получает социальное воспитание, становится личностью. В семье укрепляют здоровье детей, развивают их задатки и способности, заботятся об образовании , развитии ума, воспитании гражданина, решают их судьбу и будущее. </w:t>
      </w:r>
    </w:p>
    <w:p w:rsidR="00A22FDA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В семье закладываются черты характера, доброта и сердечность ребенка, он учится отвечать за свои поступки, ребенок приучается трудиться, выбирает профессию, готовится к самостоятельной семейной жизни. </w:t>
      </w:r>
    </w:p>
    <w:p w:rsidR="00A22FDA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Основные направления работы с семьей: </w:t>
      </w:r>
    </w:p>
    <w:p w:rsidR="00C66EC1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-диагностическая работа по изучению семьи;</w:t>
      </w:r>
    </w:p>
    <w:p w:rsidR="00A22FDA" w:rsidRPr="009D47B3" w:rsidRDefault="00C66EC1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-</w:t>
      </w:r>
      <w:r w:rsidR="00A22FDA" w:rsidRPr="009D47B3">
        <w:rPr>
          <w:rFonts w:ascii="Times New Roman" w:hAnsi="Times New Roman" w:cs="Times New Roman"/>
          <w:sz w:val="28"/>
          <w:szCs w:val="28"/>
        </w:rPr>
        <w:t xml:space="preserve">психолого-педагогическое просвещение родителей; </w:t>
      </w:r>
    </w:p>
    <w:p w:rsidR="00A22FDA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-дифференцированная групповая и индивидуальная работа с семьей - организация совместной общественно значимой деятельности и досуга родителей и детей; </w:t>
      </w:r>
    </w:p>
    <w:p w:rsidR="00A22FDA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-сотрудничество с родителями-отцами(Совет отцов) ; </w:t>
      </w:r>
    </w:p>
    <w:p w:rsidR="00A22FDA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-использование позитивного опыта семейного воспитания;</w:t>
      </w:r>
    </w:p>
    <w:p w:rsidR="00A22FDA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- оказание помощи родителям в формировании нравственного образа семьи. </w:t>
      </w:r>
    </w:p>
    <w:p w:rsidR="00C94B7F" w:rsidRPr="009D47B3" w:rsidRDefault="00A22FDA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В текущем году были посещены семьи обучающихся, состоящих на учете ВШУ . </w:t>
      </w:r>
    </w:p>
    <w:p w:rsidR="00A22FDA" w:rsidRPr="009D47B3" w:rsidRDefault="00C94B7F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В</w:t>
      </w:r>
      <w:r w:rsidR="0045403F" w:rsidRPr="009D47B3">
        <w:rPr>
          <w:rFonts w:ascii="Times New Roman" w:hAnsi="Times New Roman" w:cs="Times New Roman"/>
          <w:sz w:val="28"/>
          <w:szCs w:val="28"/>
        </w:rPr>
        <w:t xml:space="preserve">ыявлено13 семей находящиеся в трудной жизненной ситуации(СОП) , где проживают 25 несовершеннолетних </w:t>
      </w:r>
      <w:r w:rsidR="00A22FDA" w:rsidRPr="009D47B3">
        <w:rPr>
          <w:rFonts w:ascii="Times New Roman" w:hAnsi="Times New Roman" w:cs="Times New Roman"/>
          <w:sz w:val="28"/>
          <w:szCs w:val="28"/>
        </w:rPr>
        <w:t>Посещение семей на дому осуществлялось с целью проведения профилактической работы, и выяснения конкретных вопросов. Составлены акты посещений каждой конкретной семьи. Посещения на дому происходили с привлечением классных руководителей, инспектора ПДН и заместителя директора по воспитательной работе. В результате были проведены профилактические беседы с родителями и их детьми, намечены конкретные действия со стороны родителей, школы, социального педагога и психолога.</w:t>
      </w:r>
    </w:p>
    <w:p w:rsidR="00FE7687" w:rsidRPr="009D47B3" w:rsidRDefault="00FE7687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Работа осуществлялась по следующим этапам: </w:t>
      </w:r>
    </w:p>
    <w:p w:rsidR="00FE7687" w:rsidRPr="009D47B3" w:rsidRDefault="00FE7687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1. Изучение семьи и осознание существующих в ней проблем. </w:t>
      </w:r>
    </w:p>
    <w:p w:rsidR="00FE7687" w:rsidRPr="009D47B3" w:rsidRDefault="00FE7687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2. Изучение причин неблагополучия в семье.</w:t>
      </w:r>
    </w:p>
    <w:p w:rsidR="00FE7687" w:rsidRPr="009D47B3" w:rsidRDefault="00FE7687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3. Первичное обследование жилищных условий семьи.</w:t>
      </w:r>
    </w:p>
    <w:p w:rsidR="00FE7687" w:rsidRPr="009D47B3" w:rsidRDefault="00FE7687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lastRenderedPageBreak/>
        <w:t xml:space="preserve"> 4. Составление социального паспорта семьи. </w:t>
      </w:r>
    </w:p>
    <w:p w:rsidR="00FE7687" w:rsidRPr="009D47B3" w:rsidRDefault="009D47B3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687" w:rsidRPr="009D47B3">
        <w:rPr>
          <w:rFonts w:ascii="Times New Roman" w:hAnsi="Times New Roman" w:cs="Times New Roman"/>
          <w:sz w:val="28"/>
          <w:szCs w:val="28"/>
        </w:rPr>
        <w:t xml:space="preserve">5. Составление плана работы с семьей. </w:t>
      </w:r>
    </w:p>
    <w:p w:rsidR="00FE7687" w:rsidRPr="009D47B3" w:rsidRDefault="009D47B3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687" w:rsidRPr="009D47B3">
        <w:rPr>
          <w:rFonts w:ascii="Times New Roman" w:hAnsi="Times New Roman" w:cs="Times New Roman"/>
          <w:sz w:val="28"/>
          <w:szCs w:val="28"/>
        </w:rPr>
        <w:t xml:space="preserve">6. Реализация плана работы с семьей и ребенком. </w:t>
      </w:r>
    </w:p>
    <w:p w:rsidR="00FE7687" w:rsidRPr="009D47B3" w:rsidRDefault="009D47B3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</w:t>
      </w:r>
      <w:r w:rsidR="00FE7687" w:rsidRPr="009D47B3">
        <w:rPr>
          <w:rFonts w:ascii="Times New Roman" w:hAnsi="Times New Roman" w:cs="Times New Roman"/>
          <w:sz w:val="28"/>
          <w:szCs w:val="28"/>
        </w:rPr>
        <w:t>Текущие и контрольные посещения семьи на дому, консультирование.</w:t>
      </w:r>
    </w:p>
    <w:p w:rsidR="00EF121A" w:rsidRPr="009D47B3" w:rsidRDefault="00FE7687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8. Привлечение специалистов для помощи в работе с семьей.</w:t>
      </w:r>
      <w:r w:rsidRPr="009D47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EF121A" w:rsidRPr="009D47B3" w:rsidRDefault="00C95204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ОУ</w:t>
      </w:r>
      <w:r w:rsidR="00EF121A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социальные педагоги  работают по программам родительского просвещения.</w:t>
      </w:r>
    </w:p>
    <w:p w:rsidR="00EF121A" w:rsidRPr="009D47B3" w:rsidRDefault="00EF121A" w:rsidP="009D47B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640" w:type="dxa"/>
        <w:tblInd w:w="-34" w:type="dxa"/>
        <w:tblLayout w:type="fixed"/>
        <w:tblLook w:val="04A0"/>
      </w:tblPr>
      <w:tblGrid>
        <w:gridCol w:w="1701"/>
        <w:gridCol w:w="1843"/>
        <w:gridCol w:w="1985"/>
        <w:gridCol w:w="1984"/>
        <w:gridCol w:w="2127"/>
      </w:tblGrid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b/>
                <w:sz w:val="28"/>
                <w:szCs w:val="28"/>
              </w:rPr>
              <w:t>Тип программы (универсальная или специализированная)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b/>
                <w:sz w:val="28"/>
                <w:szCs w:val="28"/>
              </w:rPr>
              <w:t>На какие года рассчитана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Наименование, номер и дата локального акта, утверждающего данную программу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«Арахкентская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«Родительский университет»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2019-2024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«Положение о родительском собрании и родительском всеобуче» , лок.акт № 13, от 28.08.2019г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МКОУ «Агачкалинская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Родительский всеобуч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2019-2020гг.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Локальный акт № 5.7</w:t>
            </w:r>
            <w:bookmarkStart w:id="0" w:name="_GoBack"/>
            <w:bookmarkEnd w:id="0"/>
            <w:r w:rsidRPr="009D47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8.09.2019г.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«Акайталинская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Универсальная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«Взаимодействие»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№ 28 от 10.10.2019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«В-Дженгутайская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Специализированные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 и родительский совет»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Порядок учета мнения совета родителей - законных представителей приказ № 9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bCs/>
                <w:sz w:val="28"/>
                <w:szCs w:val="28"/>
              </w:rPr>
              <w:t>МКОУ «В-Казанищенская СОШ№1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pStyle w:val="a3"/>
              <w:spacing w:before="0" w:beforeAutospacing="0" w:after="121" w:afterAutospacing="0"/>
              <w:rPr>
                <w:bCs/>
                <w:sz w:val="28"/>
                <w:szCs w:val="28"/>
              </w:rPr>
            </w:pPr>
            <w:r w:rsidRPr="009D47B3">
              <w:rPr>
                <w:bCs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pStyle w:val="a3"/>
              <w:spacing w:before="0" w:beforeAutospacing="0" w:after="121" w:afterAutospacing="0"/>
              <w:rPr>
                <w:bCs/>
                <w:sz w:val="28"/>
                <w:szCs w:val="28"/>
              </w:rPr>
            </w:pPr>
            <w:r w:rsidRPr="009D47B3">
              <w:rPr>
                <w:bCs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 года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pStyle w:val="a3"/>
              <w:spacing w:before="0" w:beforeAutospacing="0" w:after="121" w:afterAutospacing="0"/>
              <w:rPr>
                <w:bCs/>
                <w:sz w:val="28"/>
                <w:szCs w:val="28"/>
              </w:rPr>
            </w:pPr>
            <w:r w:rsidRPr="009D47B3">
              <w:rPr>
                <w:bCs/>
                <w:sz w:val="28"/>
                <w:szCs w:val="28"/>
              </w:rPr>
              <w:t>№44 от 30.09.2019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bCs/>
                <w:sz w:val="28"/>
                <w:szCs w:val="28"/>
              </w:rPr>
              <w:t>Казанищенская СОШ№1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pStyle w:val="a3"/>
              <w:spacing w:before="0" w:beforeAutospacing="0" w:after="121" w:afterAutospacing="0"/>
              <w:rPr>
                <w:bCs/>
                <w:sz w:val="28"/>
                <w:szCs w:val="28"/>
              </w:rPr>
            </w:pPr>
            <w:r w:rsidRPr="009D47B3">
              <w:rPr>
                <w:bCs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pStyle w:val="a3"/>
              <w:spacing w:before="0" w:beforeAutospacing="0" w:after="121" w:afterAutospacing="0"/>
              <w:rPr>
                <w:bCs/>
                <w:sz w:val="28"/>
                <w:szCs w:val="28"/>
              </w:rPr>
            </w:pPr>
            <w:r w:rsidRPr="009D47B3">
              <w:rPr>
                <w:bCs/>
                <w:sz w:val="28"/>
                <w:szCs w:val="28"/>
              </w:rPr>
              <w:t>«Родительский университет»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2019-2024г.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pStyle w:val="a3"/>
              <w:spacing w:before="0" w:beforeAutospacing="0" w:after="121" w:afterAutospacing="0"/>
              <w:rPr>
                <w:bCs/>
                <w:sz w:val="28"/>
                <w:szCs w:val="28"/>
              </w:rPr>
            </w:pPr>
            <w:r w:rsidRPr="009D47B3">
              <w:rPr>
                <w:bCs/>
                <w:sz w:val="28"/>
                <w:szCs w:val="28"/>
              </w:rPr>
              <w:t>№45 от 8.10.2019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«Аркасская ООШ»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2017-2023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10.09.17г.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МБОУ «Кафыркумухская СОШ им. М.А.Алхлаева»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Специализированная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Совет отцов 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2017-2020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№2 От «30» сентября 2017г.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«Манасаульская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Социально-педагогическое просвещение родителей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2019-2020г.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№100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От 18.09.2019г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«Манасаульская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2018-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21г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№121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От21.10.2017г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«Халимбекаульская нош им.Мусаева А.М.»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Приказ№132 от 11.10.19г.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«Нижнеказанищенская СОШ№2 им.Н.Ханмурзаева»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Школа активного родителя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№141 от 9.10.2019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 «Мы вместе»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№141 от 9.10.2019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«Семья»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2019-2024г.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№141 от 9.10.2019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 № 74 от 20.10.2017г.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«Чанкурбенская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МБОУ «Чиркейский образовательный центр им. А.Омарова»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Программа родительского просвещения «я и  ребенок»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 – 2021г.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 109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От 31 .08.2019г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МКОУ»В-Каранайская СОШ»  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«Семья»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2019-2021г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Приказ№3  от 2019    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«Чабанмахинская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«Родители и школа»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№4/1 от 16.10.2019г «О создании родительского просвещения»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«Кадарская СОШ имени А.И.Алиева»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Школа активного родителя.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Род. просвещение приказ №35 от.16.10.19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D47B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МБОУ «Бугленская СОШ имени Ш.И.Шихсаидова»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Универсальный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«Родительский университет»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2019г. 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№77 от 05.09.2019г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9D47B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МБОУ «Бугленская СОШ имени Ш.И.Шихсаидова»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Специализированный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2019г.-2022г.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№78 от 05.09.2019г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</w:t>
            </w:r>
          </w:p>
          <w:p w:rsidR="00EF121A" w:rsidRPr="009D47B3" w:rsidRDefault="00EF121A" w:rsidP="009D47B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Верхнеказанищенская СОШ №2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Мы вместе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47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Программа педагогического просвещения родителей «МЫ вместе»  № 24/1 от 26.08.2019</w:t>
            </w:r>
            <w:r w:rsidRPr="009D47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«Карамахинская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Универсальный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Семейные традиции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№ 106 от 02.09.2019г.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«Нижнеказанищенская СОШ№4»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Универсальная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Совет отцов 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2019-2020г.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№69 от 01.09.2019г. «О создании совета отцов» 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«Апшинская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универса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льная</w:t>
            </w:r>
          </w:p>
        </w:tc>
        <w:tc>
          <w:tcPr>
            <w:tcW w:w="1985" w:type="dxa"/>
          </w:tcPr>
          <w:p w:rsidR="00EF121A" w:rsidRPr="009D47B3" w:rsidRDefault="00407DDD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кий университет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EF121A" w:rsidRPr="009D47B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родительского просвещения №57 от 17.0919г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«Апшинская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2018-2022г.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«Совет отцов» </w:t>
            </w:r>
          </w:p>
          <w:p w:rsidR="00EF121A" w:rsidRPr="009D47B3" w:rsidRDefault="00EF121A" w:rsidP="009D47B3">
            <w:pPr>
              <w:tabs>
                <w:tab w:val="left" w:pos="426"/>
              </w:tabs>
              <w:ind w:righ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Локальный акт №12 от20.09.2018г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«Атланауль</w:t>
            </w:r>
          </w:p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ская гимна</w:t>
            </w:r>
          </w:p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зияя»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«Мы вместе»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2019-2024гг.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Лок.акт</w:t>
            </w:r>
          </w:p>
          <w:p w:rsidR="00EF121A" w:rsidRPr="009D47B3" w:rsidRDefault="00EF121A" w:rsidP="009D47B3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№17 от 8.10.2019г.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«Дурангинская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и специализированная 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«Семья», «Мы вместе», «Школа активного родителя», 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№15</w:t>
            </w:r>
          </w:p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От 20.09.2019г.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«Кадарская ООШ»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Универсальная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«Взаимодействие 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№125 от 10.09.2019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«Халимбекаульская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специализированная 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2018-2022г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отцов»№5 12.12.2018г.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МБОУ «СОШ №5 с.Нижнее Казанище»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«Школа и родители».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2019-2021г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№82/ОД-19 от 14.10.2019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«Экибулакская ООШ».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Специализированный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2019-2023 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№4 от 01.21.2019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 Н-Казанище сош№3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Универсальный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«Семья и школа –взгляд в одном направлении»</w:t>
            </w: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F121A" w:rsidRPr="009D47B3" w:rsidRDefault="00407DDD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2019-2024г.</w:t>
            </w: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2.09.2019г.</w:t>
            </w: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</w:p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 Н-Казанище сош№3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специализированный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«Семья и школа»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2015-2020г.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tabs>
                <w:tab w:val="left" w:pos="4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14.12.2014гг.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«Чиркейская средняя школа имю Саида афанди пль-Чиркави»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универсальна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«Отношения 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школы и родителей»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2019-2020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локальный акт </w:t>
            </w: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17, 10.09.2019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МКОУ»Н-Дженгутаевская сош»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специализированный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отцов»№1 17.09.2019 г..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«Н-Каранайская оош»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Универсальная 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«Насколько вы ответственный родитель?»</w:t>
            </w: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</w:t>
            </w:r>
            <w:r w:rsidR="00407DDD" w:rsidRPr="009D47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Положение родительского собрания, №32, от 29.08.2019г.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«Нижнеказанищенский лицей»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 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2019-2021г.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Приказ № 36/1     от 03.10.2017 г.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«Семья и школа»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2019-2025г.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Проткол № 1     от 28.08.2018 г.(педагогич.совет)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«Семейные традиции»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Протокол  № 1    от 20.08.2017г.(педагогич.совет)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«МКОУКарамахинская оош»</w:t>
            </w:r>
          </w:p>
        </w:tc>
        <w:tc>
          <w:tcPr>
            <w:tcW w:w="1843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 «Совет отцов»</w:t>
            </w:r>
          </w:p>
        </w:tc>
        <w:tc>
          <w:tcPr>
            <w:tcW w:w="1984" w:type="dxa"/>
          </w:tcPr>
          <w:p w:rsidR="00EF121A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EF121A" w:rsidRPr="009D47B3" w:rsidRDefault="00EF121A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родительского собрания, №32, от 29.08.2019г</w:t>
            </w:r>
          </w:p>
        </w:tc>
      </w:tr>
      <w:tr w:rsidR="00407DDD" w:rsidRPr="009D47B3" w:rsidTr="00407DDD">
        <w:tc>
          <w:tcPr>
            <w:tcW w:w="1701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«Ишкартынская сош»</w:t>
            </w:r>
          </w:p>
        </w:tc>
        <w:tc>
          <w:tcPr>
            <w:tcW w:w="1843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 «Совет отцов»</w:t>
            </w:r>
          </w:p>
        </w:tc>
        <w:tc>
          <w:tcPr>
            <w:tcW w:w="1984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«Совет отцов»№1 17.09.2019 г..</w:t>
            </w:r>
          </w:p>
        </w:tc>
      </w:tr>
      <w:tr w:rsidR="00407DDD" w:rsidRPr="009D47B3" w:rsidTr="00407DDD">
        <w:tc>
          <w:tcPr>
            <w:tcW w:w="1701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 «Эрпелинская сош»</w:t>
            </w:r>
          </w:p>
        </w:tc>
        <w:tc>
          <w:tcPr>
            <w:tcW w:w="1843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специализированная</w:t>
            </w:r>
          </w:p>
        </w:tc>
        <w:tc>
          <w:tcPr>
            <w:tcW w:w="1985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 xml:space="preserve"> «Совет отцов»</w:t>
            </w:r>
          </w:p>
        </w:tc>
        <w:tc>
          <w:tcPr>
            <w:tcW w:w="1984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№4 от 01.21.2019 г.</w:t>
            </w:r>
          </w:p>
        </w:tc>
      </w:tr>
      <w:tr w:rsidR="00407DDD" w:rsidRPr="009D47B3" w:rsidTr="00407DDD">
        <w:tc>
          <w:tcPr>
            <w:tcW w:w="1701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МКОУ</w:t>
            </w:r>
          </w:p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«Ванашинская оош»</w:t>
            </w:r>
          </w:p>
        </w:tc>
        <w:tc>
          <w:tcPr>
            <w:tcW w:w="1843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универсальная</w:t>
            </w:r>
          </w:p>
        </w:tc>
        <w:tc>
          <w:tcPr>
            <w:tcW w:w="1985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«Родительский всеобуч»</w:t>
            </w:r>
          </w:p>
        </w:tc>
        <w:tc>
          <w:tcPr>
            <w:tcW w:w="1984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2019-2022г.</w:t>
            </w:r>
          </w:p>
        </w:tc>
        <w:tc>
          <w:tcPr>
            <w:tcW w:w="2127" w:type="dxa"/>
          </w:tcPr>
          <w:p w:rsidR="00407DDD" w:rsidRPr="009D47B3" w:rsidRDefault="00407DDD" w:rsidP="009D47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7B3">
              <w:rPr>
                <w:rFonts w:ascii="Times New Roman" w:hAnsi="Times New Roman" w:cs="Times New Roman"/>
                <w:sz w:val="28"/>
                <w:szCs w:val="28"/>
              </w:rPr>
              <w:t>Локальный акт № 4 от 09.10.2019г-</w:t>
            </w:r>
          </w:p>
        </w:tc>
      </w:tr>
      <w:tr w:rsidR="00EF121A" w:rsidRPr="009D47B3" w:rsidTr="00407DDD">
        <w:tc>
          <w:tcPr>
            <w:tcW w:w="1701" w:type="dxa"/>
          </w:tcPr>
          <w:p w:rsidR="00EF121A" w:rsidRPr="009D47B3" w:rsidRDefault="00EF121A" w:rsidP="009D4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F121A" w:rsidRPr="009D47B3" w:rsidRDefault="00EF121A" w:rsidP="009D4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F121A" w:rsidRPr="009D47B3" w:rsidRDefault="00EF121A" w:rsidP="009D4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F121A" w:rsidRPr="009D47B3" w:rsidRDefault="00EF121A" w:rsidP="009D4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F121A" w:rsidRPr="009D47B3" w:rsidRDefault="00EF121A" w:rsidP="009D47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7B3" w:rsidRDefault="00FB3CC9" w:rsidP="009D47B3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B3CC9" w:rsidRPr="009D47B3" w:rsidRDefault="00FB3CC9" w:rsidP="009D47B3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«ТРУДНЫМИ» ДЕТЬМИ.</w:t>
      </w:r>
    </w:p>
    <w:p w:rsidR="0011617D" w:rsidRPr="009D47B3" w:rsidRDefault="00FE7687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hAnsi="Times New Roman" w:cs="Times New Roman"/>
          <w:sz w:val="28"/>
          <w:szCs w:val="28"/>
        </w:rPr>
        <w:lastRenderedPageBreak/>
        <w:t>Социальным</w:t>
      </w:r>
      <w:r w:rsidR="005C5A8E" w:rsidRPr="009D47B3">
        <w:rPr>
          <w:rFonts w:ascii="Times New Roman" w:hAnsi="Times New Roman" w:cs="Times New Roman"/>
          <w:sz w:val="28"/>
          <w:szCs w:val="28"/>
        </w:rPr>
        <w:t xml:space="preserve">и педагогами </w:t>
      </w:r>
      <w:r w:rsidRPr="009D47B3">
        <w:rPr>
          <w:rFonts w:ascii="Times New Roman" w:hAnsi="Times New Roman" w:cs="Times New Roman"/>
          <w:sz w:val="28"/>
          <w:szCs w:val="28"/>
        </w:rPr>
        <w:t xml:space="preserve"> ведется выявление, учет и постоянный контроль  за успеваемостью, посещаемостью учебных занятий и занятостью детей «группы риска» и детей из неблагополучных семей.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87" w:rsidRPr="009D47B3" w:rsidRDefault="0011617D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</w:t>
      </w:r>
      <w:r w:rsidR="00FE7687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дуальный план по работе с </w:t>
      </w:r>
      <w:r w:rsidR="00FE7687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ребенком</w:t>
      </w:r>
      <w:r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состоящий на различных видах учёта, ведётся </w:t>
      </w:r>
      <w:r w:rsidR="00FE7687" w:rsidRPr="009D4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ежедневный контроль за посещаемостью и успеваемостью детей.</w:t>
      </w:r>
    </w:p>
    <w:p w:rsidR="009A3ECF" w:rsidRPr="009D47B3" w:rsidRDefault="00FE7687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Совместно с классными руководителями, инспектором ПДН, посещались семьи, где родители не обеспечивают надлежащих условий для жизни и здоровья ребёнка, уклоняются от их воспитания. Социальными педагогами  в течение учебного года проводились индивидуальные беседы с родителями, где неоднократно разъяснялись их права и обязанности по содержанию, обучению и воспитанию детей, давались рекомендации: о режиме дня, как правильно готовить домашнее задание, как поощрять ребенка в семье, как разрешить конфликт с собственным ребенком, чем заняться после школы. Родители с детьми, имеющие проблемы с учебой и посещаемостью, приглашались на Совет профилактики. </w:t>
      </w: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профилактики.</w:t>
      </w: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7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целях предупреждения безнадзорности и профилактики асоциального поведения учащихся активизирована работа Совета профилактики</w:t>
      </w:r>
      <w:r w:rsidR="002E79FB" w:rsidRPr="009D47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347475" w:rsidRPr="009D47B3">
        <w:rPr>
          <w:rFonts w:ascii="Times New Roman" w:hAnsi="Times New Roman" w:cs="Times New Roman"/>
          <w:sz w:val="28"/>
          <w:szCs w:val="28"/>
        </w:rPr>
        <w:t xml:space="preserve"> Совет профилактики проходит 1 раз в месяц</w:t>
      </w:r>
      <w:r w:rsidR="002E79FB" w:rsidRPr="009D47B3">
        <w:rPr>
          <w:rFonts w:ascii="Times New Roman" w:hAnsi="Times New Roman" w:cs="Times New Roman"/>
          <w:sz w:val="28"/>
          <w:szCs w:val="28"/>
        </w:rPr>
        <w:t>)</w:t>
      </w: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На внутришколный учёт поставлены учащиеся:</w:t>
      </w: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1. Склонные к вредным привычкам. </w:t>
      </w: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2. Состоящие на учете в ПДН, КДНиЗП за совершение антиобщественных действий, правонарушений, преступлений; </w:t>
      </w: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3. Нарушение Устава школы, правила поведения в школе. </w:t>
      </w:r>
    </w:p>
    <w:p w:rsidR="00347475" w:rsidRPr="009D47B3" w:rsidRDefault="00FF7386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4. Систематически опаздывающие и пропускающие занятия без уважительной причины; </w:t>
      </w:r>
    </w:p>
    <w:p w:rsidR="00FF7386" w:rsidRPr="009D47B3" w:rsidRDefault="00FF7386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B3">
        <w:rPr>
          <w:rFonts w:ascii="Times New Roman" w:hAnsi="Times New Roman" w:cs="Times New Roman"/>
          <w:sz w:val="28"/>
          <w:szCs w:val="28"/>
        </w:rPr>
        <w:t>5. Безответственно относящиеся к учебе (систематическое невыполнение домашнего задания, неуспеваемость);</w:t>
      </w:r>
    </w:p>
    <w:p w:rsidR="00C713DE" w:rsidRPr="009D47B3" w:rsidRDefault="00347475" w:rsidP="009D47B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7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же на </w:t>
      </w:r>
      <w:r w:rsidR="00FF7386" w:rsidRPr="009D47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заседаниях</w:t>
      </w:r>
      <w:r w:rsidR="00FF7386" w:rsidRPr="009D47B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="00FF7386" w:rsidRPr="009D47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Совета профилактики, рассматривались вопросы: «О деятельности школ по вовлечению учащихся в образовательный процесс»,  «Внеурочная занятость учащихся».</w:t>
      </w:r>
    </w:p>
    <w:p w:rsidR="00497F8D" w:rsidRPr="009D47B3" w:rsidRDefault="00497F8D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детьми-инвалидами и ОВЗ.</w:t>
      </w:r>
    </w:p>
    <w:p w:rsidR="00224606" w:rsidRPr="009D47B3" w:rsidRDefault="009A3ECF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</w:rPr>
        <w:t>К</w:t>
      </w:r>
      <w:r w:rsidR="00224606" w:rsidRPr="009D47B3">
        <w:rPr>
          <w:color w:val="000000"/>
          <w:sz w:val="28"/>
          <w:szCs w:val="28"/>
        </w:rPr>
        <w:t>оличество обучающихся, имеющих статус ОВЗ ( при наличии заключения ПМПК) в ОУ Буйнакского района 236, на домашнем обучении 35 учащихся и на дистанционном 2 ученика.</w:t>
      </w:r>
    </w:p>
    <w:p w:rsidR="00224606" w:rsidRPr="009D47B3" w:rsidRDefault="00651E6A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>Приме</w:t>
      </w:r>
      <w:r w:rsidR="00FF7386" w:rsidRPr="009D47B3">
        <w:rPr>
          <w:color w:val="000000"/>
          <w:sz w:val="28"/>
          <w:szCs w:val="28"/>
          <w:shd w:val="clear" w:color="auto" w:fill="FFFFFF"/>
        </w:rPr>
        <w:t xml:space="preserve">няются  индивидуальные подходы </w:t>
      </w:r>
      <w:r w:rsidRPr="009D47B3">
        <w:rPr>
          <w:color w:val="000000"/>
          <w:sz w:val="28"/>
          <w:szCs w:val="28"/>
          <w:shd w:val="clear" w:color="auto" w:fill="FFFFFF"/>
        </w:rPr>
        <w:t xml:space="preserve"> </w:t>
      </w:r>
      <w:r w:rsidR="00FF7386" w:rsidRPr="009D47B3">
        <w:rPr>
          <w:color w:val="000000"/>
          <w:sz w:val="28"/>
          <w:szCs w:val="28"/>
          <w:shd w:val="clear" w:color="auto" w:fill="FFFFFF"/>
        </w:rPr>
        <w:t xml:space="preserve"> детям</w:t>
      </w:r>
      <w:r w:rsidRPr="009D47B3">
        <w:rPr>
          <w:color w:val="000000"/>
          <w:sz w:val="28"/>
          <w:szCs w:val="28"/>
          <w:shd w:val="clear" w:color="auto" w:fill="FFFFFF"/>
        </w:rPr>
        <w:t xml:space="preserve"> с ОВЗ, учитываются индивидуальные потребности и возможности каждого ученика. </w:t>
      </w:r>
    </w:p>
    <w:p w:rsidR="00651E6A" w:rsidRPr="009D47B3" w:rsidRDefault="00651E6A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Осуществляются следующие виды деятельности: </w:t>
      </w:r>
    </w:p>
    <w:p w:rsidR="00651E6A" w:rsidRPr="009D47B3" w:rsidRDefault="00651E6A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консультативная, </w:t>
      </w:r>
    </w:p>
    <w:p w:rsidR="00651E6A" w:rsidRPr="009D47B3" w:rsidRDefault="00224606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 развивающаяся;</w:t>
      </w:r>
    </w:p>
    <w:p w:rsidR="00651E6A" w:rsidRPr="009D47B3" w:rsidRDefault="00224606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>учебно – воспитательная;</w:t>
      </w:r>
    </w:p>
    <w:p w:rsidR="00651E6A" w:rsidRPr="009D47B3" w:rsidRDefault="00224606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>профилактическая;</w:t>
      </w:r>
      <w:r w:rsidR="00651E6A" w:rsidRPr="009D47B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51E6A" w:rsidRPr="009D47B3" w:rsidRDefault="00224606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lastRenderedPageBreak/>
        <w:t>просветительская;</w:t>
      </w:r>
    </w:p>
    <w:p w:rsidR="00224606" w:rsidRPr="009D47B3" w:rsidRDefault="00224606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>помощь родителям.</w:t>
      </w:r>
    </w:p>
    <w:p w:rsidR="00651E6A" w:rsidRPr="009D47B3" w:rsidRDefault="00651E6A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  <w:shd w:val="clear" w:color="auto" w:fill="FFFFFF"/>
        </w:rPr>
        <w:t>Проводимая работа по сопровождению детей - инвалидов и детей с ограниченными возможностями дает ощутимые результаты. Эти дети вовлекаются в жизнь классного коллектива</w:t>
      </w:r>
      <w:r w:rsidR="00FF7386" w:rsidRPr="009D47B3">
        <w:rPr>
          <w:color w:val="000000"/>
          <w:sz w:val="28"/>
          <w:szCs w:val="28"/>
          <w:shd w:val="clear" w:color="auto" w:fill="FFFFFF"/>
        </w:rPr>
        <w:t>, у детей ОВЗ</w:t>
      </w:r>
      <w:r w:rsidR="00471C11" w:rsidRPr="009D47B3">
        <w:rPr>
          <w:color w:val="000000"/>
          <w:sz w:val="28"/>
          <w:szCs w:val="28"/>
          <w:shd w:val="clear" w:color="auto" w:fill="FFFFFF"/>
        </w:rPr>
        <w:t xml:space="preserve"> формир</w:t>
      </w:r>
      <w:r w:rsidR="00FF7386" w:rsidRPr="009D47B3">
        <w:rPr>
          <w:color w:val="000000"/>
          <w:sz w:val="28"/>
          <w:szCs w:val="28"/>
          <w:shd w:val="clear" w:color="auto" w:fill="FFFFFF"/>
        </w:rPr>
        <w:t>уются навыки и умения  в общении</w:t>
      </w:r>
      <w:r w:rsidR="00471C11" w:rsidRPr="009D47B3">
        <w:rPr>
          <w:color w:val="000000"/>
          <w:sz w:val="28"/>
          <w:szCs w:val="28"/>
          <w:shd w:val="clear" w:color="auto" w:fill="FFFFFF"/>
        </w:rPr>
        <w:t xml:space="preserve"> , преодоления неуверенности в себе. </w:t>
      </w:r>
    </w:p>
    <w:p w:rsidR="00497F8D" w:rsidRPr="009D47B3" w:rsidRDefault="00497F8D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6F9" w:rsidRPr="009D47B3" w:rsidRDefault="00BC122D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педагогическим коллективом</w:t>
      </w:r>
      <w:r w:rsidR="00FB3CC9" w:rsidRPr="009D47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B76F9" w:rsidRPr="009D47B3" w:rsidRDefault="00BC122D" w:rsidP="009D47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Деятельность социального педагога неразрывно связана с работой педагогов школы и носит системный характер. Взаимодействие с педагогическим коллективом осуществляется в следующих направлениях:</w:t>
      </w:r>
    </w:p>
    <w:p w:rsidR="004D1C05" w:rsidRPr="009D47B3" w:rsidRDefault="003D6D05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B3">
        <w:rPr>
          <w:rFonts w:ascii="Times New Roman" w:hAnsi="Times New Roman" w:cs="Times New Roman"/>
          <w:sz w:val="28"/>
          <w:szCs w:val="28"/>
        </w:rPr>
        <w:t>1. Диагностическое направление:</w:t>
      </w:r>
      <w:r w:rsidRPr="009D47B3">
        <w:rPr>
          <w:rFonts w:ascii="Times New Roman" w:hAnsi="Times New Roman" w:cs="Times New Roman"/>
          <w:sz w:val="28"/>
          <w:szCs w:val="28"/>
        </w:rPr>
        <w:br/>
        <w:t>- диагностика психолого-педагогических знаний, умений, навыков;</w:t>
      </w:r>
      <w:r w:rsidRPr="009D47B3">
        <w:rPr>
          <w:rFonts w:ascii="Times New Roman" w:hAnsi="Times New Roman" w:cs="Times New Roman"/>
          <w:sz w:val="28"/>
          <w:szCs w:val="28"/>
        </w:rPr>
        <w:br/>
        <w:t>- диагностика коммуникативных способностей;</w:t>
      </w:r>
      <w:r w:rsidRPr="009D47B3">
        <w:rPr>
          <w:rFonts w:ascii="Times New Roman" w:hAnsi="Times New Roman" w:cs="Times New Roman"/>
          <w:sz w:val="28"/>
          <w:szCs w:val="28"/>
        </w:rPr>
        <w:br/>
        <w:t>2. Консультирование:</w:t>
      </w:r>
      <w:r w:rsidRPr="009D47B3">
        <w:rPr>
          <w:rFonts w:ascii="Times New Roman" w:hAnsi="Times New Roman" w:cs="Times New Roman"/>
          <w:sz w:val="28"/>
          <w:szCs w:val="28"/>
        </w:rPr>
        <w:br/>
        <w:t>- консультирование по итогам диагностики детей;</w:t>
      </w:r>
      <w:r w:rsidRPr="009D47B3">
        <w:rPr>
          <w:rFonts w:ascii="Times New Roman" w:hAnsi="Times New Roman" w:cs="Times New Roman"/>
          <w:sz w:val="28"/>
          <w:szCs w:val="28"/>
        </w:rPr>
        <w:br/>
        <w:t>- консультирование по итогам диагностики родителей;</w:t>
      </w:r>
    </w:p>
    <w:p w:rsidR="009D47B3" w:rsidRPr="009D47B3" w:rsidRDefault="009D47B3" w:rsidP="009D47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7B3" w:rsidRPr="009D47B3" w:rsidRDefault="009D47B3" w:rsidP="009D47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7B3">
        <w:rPr>
          <w:rFonts w:ascii="Times New Roman" w:hAnsi="Times New Roman" w:cs="Times New Roman"/>
          <w:b/>
          <w:sz w:val="28"/>
          <w:szCs w:val="28"/>
        </w:rPr>
        <w:t>Рекомендации.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  <w:shd w:val="clear" w:color="auto" w:fill="FAFAFA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1.Социальный паспорт, это </w:t>
      </w:r>
      <w:r w:rsidRPr="009D47B3">
        <w:rPr>
          <w:color w:val="212121"/>
          <w:sz w:val="28"/>
          <w:szCs w:val="28"/>
          <w:shd w:val="clear" w:color="auto" w:fill="FAFAFA"/>
        </w:rPr>
        <w:t>важнейший показатель, документально отражающий состояние социального уровня учащихся  школ Буйнакского района.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 Социальный паспорт содержит информацию, дающую основания для анализа и оценки социальной ситуации в школах.</w:t>
      </w:r>
    </w:p>
    <w:p w:rsidR="009D47B3" w:rsidRPr="009D47B3" w:rsidRDefault="009D47B3" w:rsidP="009D47B3">
      <w:pPr>
        <w:pStyle w:val="a3"/>
        <w:shd w:val="clear" w:color="auto" w:fill="FFFFFF"/>
        <w:spacing w:before="90" w:beforeAutospacing="0" w:after="90" w:afterAutospacing="0"/>
        <w:rPr>
          <w:b/>
          <w:sz w:val="28"/>
          <w:szCs w:val="28"/>
        </w:rPr>
      </w:pPr>
      <w:r w:rsidRPr="009D47B3">
        <w:rPr>
          <w:b/>
          <w:sz w:val="28"/>
          <w:szCs w:val="28"/>
        </w:rPr>
        <w:t>Всеобуч: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D47B3">
        <w:rPr>
          <w:sz w:val="28"/>
          <w:szCs w:val="28"/>
        </w:rPr>
        <w:t>Цели и задачи всеобуча на 2020-2021учебный год</w:t>
      </w:r>
      <w:r w:rsidRPr="009D47B3">
        <w:rPr>
          <w:b/>
          <w:bCs/>
          <w:color w:val="000000"/>
          <w:sz w:val="28"/>
          <w:szCs w:val="28"/>
          <w:u w:val="single"/>
        </w:rPr>
        <w:t>.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D47B3">
        <w:rPr>
          <w:sz w:val="28"/>
          <w:szCs w:val="28"/>
        </w:rPr>
        <w:t xml:space="preserve">Продолжить работу над созданием необходимых условий для полного охвата обучением детей школьного возраста; содействовать обеспечению учащихся школы учебниками; укрепить сотрудничество педагогов и родителей в общем деле воспитания подрастающего поколения. </w:t>
      </w:r>
    </w:p>
    <w:p w:rsidR="009D47B3" w:rsidRPr="009D47B3" w:rsidRDefault="009D47B3" w:rsidP="009D47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D47B3">
        <w:rPr>
          <w:b/>
          <w:sz w:val="28"/>
          <w:szCs w:val="28"/>
        </w:rPr>
        <w:t>Работа с семьей.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Одним из важнейших направлением в работе социального педагога можно назвать работу с семьёй, так как личность подрастающего человека формируется не сама по себе, а в окружающей его социальной среде. 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Семья выступает как первый воспитательный институт, связь с которым человек ощущает на протяжении всей своей жизни. 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Именно в семье закладываются основы нравственности человека, формируются нормы поведения, раскрываются внутренний мир, индивидуальные качества личности. 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  <w:shd w:val="clear" w:color="auto" w:fill="FFFFFF"/>
        </w:rPr>
        <w:t xml:space="preserve">Так как в школах  имеются семьи, которые характеризуются наличием некоторого отклонения от норм, </w:t>
      </w:r>
      <w:r w:rsidRPr="009D47B3">
        <w:rPr>
          <w:color w:val="000000"/>
          <w:sz w:val="28"/>
          <w:szCs w:val="28"/>
        </w:rPr>
        <w:t xml:space="preserve">необходимо продолжить работу по правовой </w:t>
      </w:r>
      <w:r w:rsidRPr="009D47B3">
        <w:rPr>
          <w:color w:val="000000"/>
          <w:sz w:val="28"/>
          <w:szCs w:val="28"/>
        </w:rPr>
        <w:lastRenderedPageBreak/>
        <w:t>культуре подростков и их родителей через систему новых форм индивидуальной и групповой работы. 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</w:rPr>
        <w:t>Для повышения эффективности работы по профилактике правонарушений необходимо использовать методы работы с привлечением инспекторов ПДН .</w:t>
      </w:r>
    </w:p>
    <w:p w:rsidR="009D47B3" w:rsidRPr="009D47B3" w:rsidRDefault="009D47B3" w:rsidP="009D47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 родительского просвещения «Родительский Университет», нужна для того, чтобы нам  добиться основных целей и сделать нашу школу – центром родительского просвещения.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</w:rPr>
        <w:t>4.</w:t>
      </w:r>
      <w:r w:rsidRPr="009D47B3">
        <w:rPr>
          <w:b/>
          <w:color w:val="000000"/>
          <w:sz w:val="28"/>
          <w:szCs w:val="28"/>
        </w:rPr>
        <w:t>Совета профилактики</w:t>
      </w:r>
      <w:r w:rsidRPr="009D47B3">
        <w:rPr>
          <w:color w:val="000000"/>
          <w:sz w:val="28"/>
          <w:szCs w:val="28"/>
        </w:rPr>
        <w:t xml:space="preserve"> являются основополагающим в организации работы педагогического коллектива по проблеме профилактики безнадзорности правонарушений, защиты прав учащихся школы.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</w:rPr>
        <w:t xml:space="preserve">Продолжить работу по объединению усилий педагогического, ученического коллективов, родительских комитетов классов в создании единой системы работы по профилактике безнадзорности и правонарушений в школе. 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rFonts w:eastAsiaTheme="minorEastAsia"/>
          <w:b/>
          <w:sz w:val="28"/>
          <w:szCs w:val="28"/>
          <w:lang w:eastAsia="en-US" w:bidi="en-US"/>
        </w:rPr>
        <w:t>5.Д</w:t>
      </w:r>
      <w:r w:rsidRPr="009D47B3">
        <w:rPr>
          <w:b/>
          <w:bCs/>
          <w:sz w:val="28"/>
          <w:szCs w:val="28"/>
        </w:rPr>
        <w:t>ети, состоящие  на  внутришкольном учете</w:t>
      </w:r>
      <w:r w:rsidRPr="009D47B3">
        <w:rPr>
          <w:color w:val="000000"/>
          <w:sz w:val="28"/>
          <w:szCs w:val="28"/>
        </w:rPr>
        <w:t xml:space="preserve">:  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</w:rPr>
        <w:t>особое внимание уделять диагностической деятельности детей и подростков, находящихся в трудной жизненной ситуации, состоящих на различных видах учета ( ВШУ, ПДН, КДН и ЗП) ( изучить индивидуальные особенности ребенка и выявить его интересы и потребности, трудности и проблемы, конфликтные ситуации, отклонения в поведении, определить их причины, отслеживать истоки возникновения конфликтных ситуаций; исследовать условия и особенности отношений с социумом, жизнедеятельности ребенка.)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</w:rPr>
        <w:t xml:space="preserve">Данная функция необходима для уточнения социально-психологических особенностей ребенка и параметров его проблемной ситуации. 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D47B3">
        <w:rPr>
          <w:color w:val="000000"/>
          <w:sz w:val="28"/>
          <w:szCs w:val="28"/>
        </w:rPr>
        <w:t>Тесное сотрудничество со школьным психологом благотворно влияет на результативность данной деятельности.</w:t>
      </w:r>
    </w:p>
    <w:p w:rsidR="009D47B3" w:rsidRPr="009D47B3" w:rsidRDefault="009D47B3" w:rsidP="009D47B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D47B3" w:rsidRPr="009D47B3" w:rsidRDefault="009D47B3" w:rsidP="009D47B3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D47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Социализации  детей – инвалидов, детей с ограниченными возможностями здоровья и обеспечение прав детей с ограниченными возможностями здоровья на доступное и качественное образование</w:t>
      </w:r>
      <w:r w:rsidRPr="009D47B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.</w:t>
      </w:r>
    </w:p>
    <w:p w:rsidR="009D47B3" w:rsidRPr="009D47B3" w:rsidRDefault="009D47B3" w:rsidP="009D47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Pr="009D47B3">
        <w:rPr>
          <w:rFonts w:ascii="Times New Roman" w:hAnsi="Times New Roman" w:cs="Times New Roman"/>
          <w:sz w:val="28"/>
          <w:szCs w:val="28"/>
        </w:rPr>
        <w:t xml:space="preserve"> Обеспечить системный подход к обеспечению условий для развития детей с ограниченными возможностями здоровья и оказание  помощи детям этой категории в освоении основной образовательной программы.</w:t>
      </w:r>
    </w:p>
    <w:p w:rsidR="009D47B3" w:rsidRPr="009D47B3" w:rsidRDefault="009D47B3" w:rsidP="009D47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 2. Выявлять особые образовательные потребности детей с ОВЗ, обусловленные особенностями их физического и психического развития. </w:t>
      </w:r>
    </w:p>
    <w:p w:rsidR="009D47B3" w:rsidRPr="009D47B3" w:rsidRDefault="009D47B3" w:rsidP="009D47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3. Формировать у всех участников образовательного процесса адекватного отношения к проблемам лиц с особыми нуждами.</w:t>
      </w:r>
    </w:p>
    <w:p w:rsidR="009D47B3" w:rsidRPr="009D47B3" w:rsidRDefault="009D47B3" w:rsidP="009D47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 xml:space="preserve">Социальным педагогам ОУ района продолжить работу по реализации программ и дорожных карт.  </w:t>
      </w:r>
    </w:p>
    <w:p w:rsidR="009D47B3" w:rsidRPr="009D47B3" w:rsidRDefault="009D47B3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1.Дорожная карта по обеспечению права ребенка на образование.</w:t>
      </w:r>
      <w:r w:rsidRPr="009D47B3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2.Дорожная карта </w:t>
      </w:r>
      <w:r w:rsidRPr="009D47B3">
        <w:rPr>
          <w:rFonts w:ascii="Times New Roman" w:hAnsi="Times New Roman" w:cs="Times New Roman"/>
          <w:bCs/>
          <w:sz w:val="28"/>
          <w:szCs w:val="28"/>
        </w:rPr>
        <w:t xml:space="preserve">реализации мероприятий по </w:t>
      </w:r>
      <w:r w:rsidRPr="009D47B3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профилактике    правонарушений  </w:t>
      </w:r>
      <w:r w:rsidRPr="009D47B3">
        <w:rPr>
          <w:rFonts w:ascii="Times New Roman" w:hAnsi="Times New Roman" w:cs="Times New Roman"/>
          <w:bCs/>
          <w:sz w:val="28"/>
          <w:szCs w:val="28"/>
        </w:rPr>
        <w:t xml:space="preserve">среди несовершеннолетних </w:t>
      </w:r>
      <w:r w:rsidRPr="009D47B3">
        <w:rPr>
          <w:rFonts w:ascii="Times New Roman" w:hAnsi="Times New Roman" w:cs="Times New Roman"/>
          <w:sz w:val="28"/>
          <w:szCs w:val="28"/>
        </w:rPr>
        <w:t xml:space="preserve">на </w:t>
      </w:r>
      <w:r w:rsidRPr="009D47B3">
        <w:rPr>
          <w:rFonts w:ascii="Times New Roman" w:hAnsi="Times New Roman" w:cs="Times New Roman"/>
          <w:bCs/>
          <w:spacing w:val="-1"/>
          <w:sz w:val="28"/>
          <w:szCs w:val="28"/>
        </w:rPr>
        <w:t>2020-2021 учебный год.</w:t>
      </w:r>
    </w:p>
    <w:p w:rsidR="009D47B3" w:rsidRPr="009D47B3" w:rsidRDefault="009D47B3" w:rsidP="009D47B3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7B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3.Дорожная карта работа  с детьми с ограниченными возможностями здоровья на 2020– 2021 учебный год.</w:t>
      </w:r>
    </w:p>
    <w:p w:rsidR="009D47B3" w:rsidRPr="009D47B3" w:rsidRDefault="009D47B3" w:rsidP="009D47B3">
      <w:pPr>
        <w:spacing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D47B3">
        <w:rPr>
          <w:rFonts w:ascii="Times New Roman" w:hAnsi="Times New Roman" w:cs="Times New Roman"/>
          <w:sz w:val="28"/>
          <w:szCs w:val="28"/>
        </w:rPr>
        <w:t>4.Дорожная карта по подготовке и организации летней    оздоровительной компании.</w:t>
      </w:r>
    </w:p>
    <w:p w:rsidR="009D47B3" w:rsidRPr="009D47B3" w:rsidRDefault="009D47B3" w:rsidP="009D47B3">
      <w:pPr>
        <w:spacing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35E9" w:rsidRPr="009D47B3" w:rsidRDefault="002135E9" w:rsidP="009D4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7B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sectPr w:rsidR="002135E9" w:rsidRPr="009D47B3" w:rsidSect="00D13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BB7" w:rsidRDefault="00D04BB7" w:rsidP="00A0291E">
      <w:pPr>
        <w:spacing w:after="0" w:line="240" w:lineRule="auto"/>
      </w:pPr>
      <w:r>
        <w:separator/>
      </w:r>
    </w:p>
  </w:endnote>
  <w:endnote w:type="continuationSeparator" w:id="0">
    <w:p w:rsidR="00D04BB7" w:rsidRDefault="00D04BB7" w:rsidP="00A0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BB7" w:rsidRDefault="00D04BB7" w:rsidP="00A0291E">
      <w:pPr>
        <w:spacing w:after="0" w:line="240" w:lineRule="auto"/>
      </w:pPr>
      <w:r>
        <w:separator/>
      </w:r>
    </w:p>
  </w:footnote>
  <w:footnote w:type="continuationSeparator" w:id="0">
    <w:p w:rsidR="00D04BB7" w:rsidRDefault="00D04BB7" w:rsidP="00A02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39E9"/>
    <w:multiLevelType w:val="multilevel"/>
    <w:tmpl w:val="BB3C7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3C23E59"/>
    <w:multiLevelType w:val="hybridMultilevel"/>
    <w:tmpl w:val="1AB62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D3480"/>
    <w:multiLevelType w:val="multilevel"/>
    <w:tmpl w:val="83E69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640046"/>
    <w:multiLevelType w:val="multilevel"/>
    <w:tmpl w:val="7A82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E3C3A8E"/>
    <w:multiLevelType w:val="multilevel"/>
    <w:tmpl w:val="4CE08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D91257"/>
    <w:multiLevelType w:val="multilevel"/>
    <w:tmpl w:val="AAE0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4BD85376"/>
    <w:multiLevelType w:val="multilevel"/>
    <w:tmpl w:val="3006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56188F"/>
    <w:multiLevelType w:val="multilevel"/>
    <w:tmpl w:val="D7C88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245655F"/>
    <w:multiLevelType w:val="multilevel"/>
    <w:tmpl w:val="892E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BF54F6"/>
    <w:multiLevelType w:val="multilevel"/>
    <w:tmpl w:val="53F8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EBB666D"/>
    <w:multiLevelType w:val="multilevel"/>
    <w:tmpl w:val="6D6E7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A93EF5"/>
    <w:multiLevelType w:val="hybridMultilevel"/>
    <w:tmpl w:val="FCC26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D01CE"/>
    <w:multiLevelType w:val="multilevel"/>
    <w:tmpl w:val="D038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2946BF8"/>
    <w:multiLevelType w:val="multilevel"/>
    <w:tmpl w:val="C3D6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30D06B3"/>
    <w:multiLevelType w:val="multilevel"/>
    <w:tmpl w:val="4B7AF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1"/>
  </w:num>
  <w:num w:numId="5">
    <w:abstractNumId w:val="7"/>
  </w:num>
  <w:num w:numId="6">
    <w:abstractNumId w:val="2"/>
  </w:num>
  <w:num w:numId="7">
    <w:abstractNumId w:val="10"/>
  </w:num>
  <w:num w:numId="8">
    <w:abstractNumId w:val="4"/>
  </w:num>
  <w:num w:numId="9">
    <w:abstractNumId w:val="12"/>
  </w:num>
  <w:num w:numId="10">
    <w:abstractNumId w:val="9"/>
  </w:num>
  <w:num w:numId="11">
    <w:abstractNumId w:val="8"/>
  </w:num>
  <w:num w:numId="12">
    <w:abstractNumId w:val="13"/>
  </w:num>
  <w:num w:numId="13">
    <w:abstractNumId w:val="3"/>
  </w:num>
  <w:num w:numId="14">
    <w:abstractNumId w:val="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CC9"/>
    <w:rsid w:val="00021F07"/>
    <w:rsid w:val="00070DB7"/>
    <w:rsid w:val="000A2E7A"/>
    <w:rsid w:val="000C0D6B"/>
    <w:rsid w:val="000C623E"/>
    <w:rsid w:val="000D0AD8"/>
    <w:rsid w:val="0011617D"/>
    <w:rsid w:val="0012370E"/>
    <w:rsid w:val="00183E16"/>
    <w:rsid w:val="0018453D"/>
    <w:rsid w:val="001B75D1"/>
    <w:rsid w:val="002135E9"/>
    <w:rsid w:val="00224606"/>
    <w:rsid w:val="002862AA"/>
    <w:rsid w:val="002B76F9"/>
    <w:rsid w:val="002E6BAA"/>
    <w:rsid w:val="002E78FC"/>
    <w:rsid w:val="002E79FB"/>
    <w:rsid w:val="00310E7A"/>
    <w:rsid w:val="00324099"/>
    <w:rsid w:val="00347475"/>
    <w:rsid w:val="003844C3"/>
    <w:rsid w:val="003977F7"/>
    <w:rsid w:val="003C6100"/>
    <w:rsid w:val="003D6D05"/>
    <w:rsid w:val="00407DDD"/>
    <w:rsid w:val="00412FBD"/>
    <w:rsid w:val="0045403F"/>
    <w:rsid w:val="00471C11"/>
    <w:rsid w:val="00472B48"/>
    <w:rsid w:val="00473037"/>
    <w:rsid w:val="00497F8D"/>
    <w:rsid w:val="004D1C05"/>
    <w:rsid w:val="005072B3"/>
    <w:rsid w:val="00527DF1"/>
    <w:rsid w:val="00565603"/>
    <w:rsid w:val="00583DBD"/>
    <w:rsid w:val="00586324"/>
    <w:rsid w:val="00586A8D"/>
    <w:rsid w:val="005C0932"/>
    <w:rsid w:val="005C5A8E"/>
    <w:rsid w:val="005D299D"/>
    <w:rsid w:val="00651E6A"/>
    <w:rsid w:val="00656DF2"/>
    <w:rsid w:val="00690C09"/>
    <w:rsid w:val="00713750"/>
    <w:rsid w:val="00730DA4"/>
    <w:rsid w:val="007441AA"/>
    <w:rsid w:val="007A1BB1"/>
    <w:rsid w:val="007A3C60"/>
    <w:rsid w:val="007B0F48"/>
    <w:rsid w:val="007C2F3C"/>
    <w:rsid w:val="00855663"/>
    <w:rsid w:val="008833E2"/>
    <w:rsid w:val="008A5B66"/>
    <w:rsid w:val="008D0399"/>
    <w:rsid w:val="008E1019"/>
    <w:rsid w:val="00964E73"/>
    <w:rsid w:val="00973624"/>
    <w:rsid w:val="009A3ECF"/>
    <w:rsid w:val="009A6F6D"/>
    <w:rsid w:val="009C4B8E"/>
    <w:rsid w:val="009D47B3"/>
    <w:rsid w:val="00A0291E"/>
    <w:rsid w:val="00A040A6"/>
    <w:rsid w:val="00A0416E"/>
    <w:rsid w:val="00A22FDA"/>
    <w:rsid w:val="00AF1CFF"/>
    <w:rsid w:val="00B03338"/>
    <w:rsid w:val="00B0344D"/>
    <w:rsid w:val="00B2756B"/>
    <w:rsid w:val="00B542CE"/>
    <w:rsid w:val="00B5494C"/>
    <w:rsid w:val="00B61AF2"/>
    <w:rsid w:val="00B870BE"/>
    <w:rsid w:val="00BC122D"/>
    <w:rsid w:val="00BD5365"/>
    <w:rsid w:val="00BE52F9"/>
    <w:rsid w:val="00C04028"/>
    <w:rsid w:val="00C1242D"/>
    <w:rsid w:val="00C2480E"/>
    <w:rsid w:val="00C46CCC"/>
    <w:rsid w:val="00C57956"/>
    <w:rsid w:val="00C66EC1"/>
    <w:rsid w:val="00C713DE"/>
    <w:rsid w:val="00C80871"/>
    <w:rsid w:val="00C861F0"/>
    <w:rsid w:val="00C94B7F"/>
    <w:rsid w:val="00C95204"/>
    <w:rsid w:val="00CF16EE"/>
    <w:rsid w:val="00D04BB7"/>
    <w:rsid w:val="00D11FE9"/>
    <w:rsid w:val="00D13EB4"/>
    <w:rsid w:val="00D55F28"/>
    <w:rsid w:val="00DA056A"/>
    <w:rsid w:val="00DB74F8"/>
    <w:rsid w:val="00E11A62"/>
    <w:rsid w:val="00E32CB9"/>
    <w:rsid w:val="00E412D8"/>
    <w:rsid w:val="00E47555"/>
    <w:rsid w:val="00EC3757"/>
    <w:rsid w:val="00EF121A"/>
    <w:rsid w:val="00EF1B9F"/>
    <w:rsid w:val="00EF63E9"/>
    <w:rsid w:val="00F21A47"/>
    <w:rsid w:val="00FA7E94"/>
    <w:rsid w:val="00FB3CC9"/>
    <w:rsid w:val="00FE49C3"/>
    <w:rsid w:val="00FE58E6"/>
    <w:rsid w:val="00FE7687"/>
    <w:rsid w:val="00FF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B4"/>
  </w:style>
  <w:style w:type="paragraph" w:styleId="2">
    <w:name w:val="heading 2"/>
    <w:basedOn w:val="a"/>
    <w:link w:val="20"/>
    <w:uiPriority w:val="9"/>
    <w:qFormat/>
    <w:rsid w:val="00C713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40A6"/>
    <w:pPr>
      <w:ind w:left="720"/>
      <w:contextualSpacing/>
    </w:pPr>
  </w:style>
  <w:style w:type="table" w:styleId="a5">
    <w:name w:val="Table Grid"/>
    <w:basedOn w:val="a1"/>
    <w:uiPriority w:val="59"/>
    <w:rsid w:val="00C952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EF121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713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C71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713DE"/>
  </w:style>
  <w:style w:type="paragraph" w:customStyle="1" w:styleId="c14">
    <w:name w:val="c14"/>
    <w:basedOn w:val="a"/>
    <w:rsid w:val="00C71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713DE"/>
    <w:rPr>
      <w:b/>
      <w:bCs/>
    </w:rPr>
  </w:style>
  <w:style w:type="character" w:styleId="a9">
    <w:name w:val="Hyperlink"/>
    <w:basedOn w:val="a0"/>
    <w:uiPriority w:val="99"/>
    <w:semiHidden/>
    <w:unhideWhenUsed/>
    <w:rsid w:val="00C713DE"/>
    <w:rPr>
      <w:color w:val="0000FF"/>
      <w:u w:val="single"/>
    </w:rPr>
  </w:style>
  <w:style w:type="paragraph" w:customStyle="1" w:styleId="search-excerpt">
    <w:name w:val="search-excerpt"/>
    <w:basedOn w:val="a"/>
    <w:rsid w:val="00C71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C713DE"/>
  </w:style>
  <w:style w:type="character" w:customStyle="1" w:styleId="flag-throbber">
    <w:name w:val="flag-throbber"/>
    <w:basedOn w:val="a0"/>
    <w:rsid w:val="00C713DE"/>
  </w:style>
  <w:style w:type="paragraph" w:styleId="aa">
    <w:name w:val="header"/>
    <w:basedOn w:val="a"/>
    <w:link w:val="ab"/>
    <w:uiPriority w:val="99"/>
    <w:semiHidden/>
    <w:unhideWhenUsed/>
    <w:rsid w:val="00A02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291E"/>
  </w:style>
  <w:style w:type="paragraph" w:styleId="ac">
    <w:name w:val="footer"/>
    <w:basedOn w:val="a"/>
    <w:link w:val="ad"/>
    <w:uiPriority w:val="99"/>
    <w:semiHidden/>
    <w:unhideWhenUsed/>
    <w:rsid w:val="00A02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0291E"/>
  </w:style>
  <w:style w:type="character" w:customStyle="1" w:styleId="a7">
    <w:name w:val="Без интервала Знак"/>
    <w:basedOn w:val="a0"/>
    <w:link w:val="a6"/>
    <w:uiPriority w:val="1"/>
    <w:locked/>
    <w:rsid w:val="00183E16"/>
  </w:style>
  <w:style w:type="paragraph" w:customStyle="1" w:styleId="slide-number">
    <w:name w:val="slide-number"/>
    <w:basedOn w:val="a"/>
    <w:rsid w:val="00286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3941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2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5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2992">
                  <w:marLeft w:val="0"/>
                  <w:marRight w:val="0"/>
                  <w:marTop w:val="0"/>
                  <w:marBottom w:val="0"/>
                  <w:divBdr>
                    <w:top w:val="single" w:sz="12" w:space="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4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43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756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993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67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4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20564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950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085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0841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6096962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468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1672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8156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048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8307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872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25948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86896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7843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455745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8116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15933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24726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43589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54555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27260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369873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680411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6647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36345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dotted" w:sz="6" w:space="4" w:color="7F7F7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89181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722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30051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673828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25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2579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6109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76317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18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35703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225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8" w:color="DDDDDD"/>
                                                                                                                    <w:left w:val="single" w:sz="6" w:space="8" w:color="DDDDDD"/>
                                                                                                                    <w:bottom w:val="single" w:sz="6" w:space="8" w:color="DDDDDD"/>
                                                                                                                    <w:right w:val="single" w:sz="6" w:space="8" w:color="DDDDDD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7938136">
                                                                                                                      <w:marLeft w:val="6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671442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54039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77610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108987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57291677">
                                                                                                                  <w:marLeft w:val="15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19442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8236622">
                                                                                                                          <w:marLeft w:val="6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3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972212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1704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26702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14194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62DF7-D0FB-4E27-A721-895F5292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2020-07-21T06:14:00Z</dcterms:created>
  <dcterms:modified xsi:type="dcterms:W3CDTF">2020-08-12T13:11:00Z</dcterms:modified>
</cp:coreProperties>
</file>